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7C1E7" w14:textId="4DB2AE6B" w:rsidR="006E3AA4" w:rsidRPr="00F10178" w:rsidRDefault="139F3E19">
      <w:pPr>
        <w:rPr>
          <w:rFonts w:ascii="Times New Roman" w:hAnsi="Times New Roman" w:cs="Times New Roman"/>
        </w:rPr>
      </w:pPr>
      <w:r w:rsidRPr="00F10178">
        <w:rPr>
          <w:rFonts w:ascii="Times New Roman" w:hAnsi="Times New Roman" w:cs="Times New Roman"/>
        </w:rPr>
        <w:t>Pressemitteilung</w:t>
      </w:r>
      <w:r w:rsidR="05003555" w:rsidRPr="00F10178">
        <w:rPr>
          <w:rFonts w:ascii="Times New Roman" w:hAnsi="Times New Roman" w:cs="Times New Roman"/>
        </w:rPr>
        <w:t xml:space="preserve"> | </w:t>
      </w:r>
      <w:r w:rsidR="009A26FA">
        <w:rPr>
          <w:rFonts w:ascii="Times New Roman" w:hAnsi="Times New Roman" w:cs="Times New Roman"/>
        </w:rPr>
        <w:t>05. März</w:t>
      </w:r>
      <w:r w:rsidR="0F9C2E41" w:rsidRPr="00F10178">
        <w:rPr>
          <w:rFonts w:ascii="Times New Roman" w:hAnsi="Times New Roman" w:cs="Times New Roman"/>
        </w:rPr>
        <w:t xml:space="preserve"> 2025</w:t>
      </w:r>
    </w:p>
    <w:p w14:paraId="2CA20FD5" w14:textId="77777777" w:rsidR="000A1DCB" w:rsidRPr="00F10178" w:rsidRDefault="000A1DCB" w:rsidP="000A1DCB">
      <w:pPr>
        <w:spacing w:before="100" w:beforeAutospacing="1" w:after="100" w:afterAutospacing="1" w:line="240" w:lineRule="auto"/>
        <w:outlineLvl w:val="2"/>
        <w:rPr>
          <w:rFonts w:ascii="Times New Roman" w:eastAsia="Times New Roman" w:hAnsi="Times New Roman" w:cs="Times New Roman"/>
          <w:b/>
          <w:bCs/>
          <w:lang w:eastAsia="de-DE"/>
        </w:rPr>
      </w:pPr>
      <w:r w:rsidRPr="00F10178">
        <w:rPr>
          <w:rFonts w:ascii="Times New Roman" w:eastAsia="Times New Roman" w:hAnsi="Times New Roman" w:cs="Times New Roman"/>
          <w:b/>
          <w:bCs/>
          <w:lang w:eastAsia="de-DE"/>
        </w:rPr>
        <w:t>Wie Künstliche Intelligenz nachhaltige Veranstaltungen revolutionieren kann</w:t>
      </w:r>
    </w:p>
    <w:p w14:paraId="1274B78A" w14:textId="5FE122D8" w:rsidR="0EF43725" w:rsidRPr="00F10178" w:rsidRDefault="000A1DCB" w:rsidP="00E94A7A">
      <w:pPr>
        <w:spacing w:before="100" w:beforeAutospacing="1" w:after="100" w:afterAutospacing="1" w:line="240" w:lineRule="auto"/>
        <w:rPr>
          <w:rFonts w:ascii="Times New Roman" w:eastAsia="Times New Roman" w:hAnsi="Times New Roman" w:cs="Times New Roman"/>
          <w:lang w:eastAsia="de-DE"/>
        </w:rPr>
      </w:pPr>
      <w:r w:rsidRPr="00F10178">
        <w:rPr>
          <w:rFonts w:ascii="Times New Roman" w:eastAsia="Times New Roman" w:hAnsi="Times New Roman" w:cs="Times New Roman"/>
          <w:b/>
          <w:bCs/>
          <w:lang w:eastAsia="de-DE"/>
        </w:rPr>
        <w:t>KI-Challenge Karlsruhe</w:t>
      </w:r>
      <w:r w:rsidR="00BF6F5C" w:rsidRPr="00F10178">
        <w:rPr>
          <w:rFonts w:ascii="Times New Roman" w:eastAsia="Times New Roman" w:hAnsi="Times New Roman" w:cs="Times New Roman"/>
          <w:b/>
          <w:bCs/>
          <w:lang w:eastAsia="de-DE"/>
        </w:rPr>
        <w:t xml:space="preserve"> der KI-Allianz Baden-Württemberg</w:t>
      </w:r>
      <w:r w:rsidRPr="00F10178">
        <w:rPr>
          <w:rFonts w:ascii="Times New Roman" w:eastAsia="Times New Roman" w:hAnsi="Times New Roman" w:cs="Times New Roman"/>
          <w:b/>
          <w:bCs/>
          <w:lang w:eastAsia="de-DE"/>
        </w:rPr>
        <w:t xml:space="preserve"> entwickelt Lösungen für umweltfreundliche Events – Auftakt am 6. Mai im Schloss Ettlingen</w:t>
      </w:r>
    </w:p>
    <w:p w14:paraId="42D1A9AD" w14:textId="24ECB8CE" w:rsidR="00B445F2" w:rsidRPr="00B445F2" w:rsidRDefault="4957B11B" w:rsidP="57C2DB82">
      <w:pPr>
        <w:jc w:val="both"/>
        <w:rPr>
          <w:rFonts w:ascii="Times New Roman" w:hAnsi="Times New Roman" w:cs="Times New Roman"/>
        </w:rPr>
      </w:pPr>
      <w:r w:rsidRPr="00F10178">
        <w:rPr>
          <w:rFonts w:ascii="Times New Roman" w:hAnsi="Times New Roman" w:cs="Times New Roman"/>
          <w:b/>
          <w:bCs/>
        </w:rPr>
        <w:t>KARLSRUHE/</w:t>
      </w:r>
      <w:r w:rsidR="75431B81" w:rsidRPr="00F10178">
        <w:rPr>
          <w:rFonts w:ascii="Times New Roman" w:hAnsi="Times New Roman" w:cs="Times New Roman"/>
          <w:b/>
          <w:bCs/>
        </w:rPr>
        <w:t>E</w:t>
      </w:r>
      <w:r w:rsidR="38A79AFF" w:rsidRPr="00F10178">
        <w:rPr>
          <w:rFonts w:ascii="Times New Roman" w:hAnsi="Times New Roman" w:cs="Times New Roman"/>
          <w:b/>
          <w:bCs/>
        </w:rPr>
        <w:t>TTLINGEN.</w:t>
      </w:r>
      <w:r w:rsidR="75431B81" w:rsidRPr="00F10178">
        <w:rPr>
          <w:rFonts w:ascii="Times New Roman" w:hAnsi="Times New Roman" w:cs="Times New Roman"/>
          <w:b/>
          <w:bCs/>
        </w:rPr>
        <w:t xml:space="preserve"> </w:t>
      </w:r>
      <w:r w:rsidR="00B445F2" w:rsidRPr="00B445F2">
        <w:rPr>
          <w:rFonts w:ascii="Times New Roman" w:hAnsi="Times New Roman" w:cs="Times New Roman"/>
          <w:b/>
          <w:bCs/>
        </w:rPr>
        <w:t xml:space="preserve">Veranstaltungen können zu echten Klimakillern werden. </w:t>
      </w:r>
      <w:r w:rsidR="00B445F2" w:rsidRPr="00B445F2">
        <w:rPr>
          <w:rFonts w:ascii="Times New Roman" w:hAnsi="Times New Roman" w:cs="Times New Roman"/>
        </w:rPr>
        <w:t xml:space="preserve">Ob Konferenzen, Messen oder Festivals – Events können enorme Mengen an Energie und Ressourcen verbrauchen, sollte der Aspekt der Nachhaltigkeit vernachlässigt werden. Nachhaltige Veranstaltungen sind also ein wichtiger Bestandteil einer zukunftsorientierten Gesellschaft. Doch wie können Events ressourcenschonend, effizient und klimafreundlich gestaltet werden? Die Antwort könnte in der Künstlichen Intelligenz (KI) liegen. Genau diesem Thema widmet sich die </w:t>
      </w:r>
      <w:r w:rsidR="00B445F2" w:rsidRPr="009A26FA">
        <w:rPr>
          <w:rFonts w:ascii="Times New Roman" w:hAnsi="Times New Roman" w:cs="Times New Roman"/>
          <w:b/>
          <w:bCs/>
        </w:rPr>
        <w:t>KI-Challenge Karlsruhe</w:t>
      </w:r>
      <w:r w:rsidR="00B445F2" w:rsidRPr="00B445F2">
        <w:rPr>
          <w:rFonts w:ascii="Times New Roman" w:hAnsi="Times New Roman" w:cs="Times New Roman"/>
        </w:rPr>
        <w:t xml:space="preserve"> – </w:t>
      </w:r>
      <w:r w:rsidR="00B445F2" w:rsidRPr="009A26FA">
        <w:rPr>
          <w:rFonts w:ascii="Times New Roman" w:hAnsi="Times New Roman" w:cs="Times New Roman"/>
          <w:b/>
          <w:bCs/>
        </w:rPr>
        <w:t>Smart Eco-Events</w:t>
      </w:r>
      <w:r w:rsidR="00B445F2" w:rsidRPr="00B445F2">
        <w:rPr>
          <w:rFonts w:ascii="Times New Roman" w:hAnsi="Times New Roman" w:cs="Times New Roman"/>
        </w:rPr>
        <w:t xml:space="preserve">, veranstaltet von der KI-Allianz Baden-Württemberg, die am </w:t>
      </w:r>
      <w:r w:rsidR="00B445F2" w:rsidRPr="009A26FA">
        <w:rPr>
          <w:rFonts w:ascii="Times New Roman" w:hAnsi="Times New Roman" w:cs="Times New Roman"/>
          <w:b/>
          <w:bCs/>
        </w:rPr>
        <w:t>6. und 7. Mai 2025</w:t>
      </w:r>
      <w:r w:rsidR="00B445F2" w:rsidRPr="00B445F2">
        <w:rPr>
          <w:rFonts w:ascii="Times New Roman" w:hAnsi="Times New Roman" w:cs="Times New Roman"/>
        </w:rPr>
        <w:t xml:space="preserve"> im Schloss Ettlingen stattfindet.</w:t>
      </w:r>
    </w:p>
    <w:p w14:paraId="3754FB43" w14:textId="3E41195C" w:rsidR="000A1DCB" w:rsidRPr="00F10178" w:rsidRDefault="000A1DCB" w:rsidP="000A1DCB">
      <w:pPr>
        <w:pStyle w:val="StandardWeb"/>
      </w:pPr>
      <w:r w:rsidRPr="00F10178">
        <w:t xml:space="preserve">Mit dabei sind führende </w:t>
      </w:r>
      <w:proofErr w:type="spellStart"/>
      <w:proofErr w:type="gramStart"/>
      <w:r w:rsidRPr="00F10178">
        <w:t>Vertreter:innen</w:t>
      </w:r>
      <w:proofErr w:type="spellEnd"/>
      <w:proofErr w:type="gramEnd"/>
      <w:r w:rsidRPr="00F10178">
        <w:t xml:space="preserve"> aus Wissenschaft, Wirtschaft und Verwaltung – </w:t>
      </w:r>
      <w:r w:rsidR="00F10178">
        <w:t>inklusive der</w:t>
      </w:r>
      <w:r w:rsidRPr="00F10178">
        <w:t xml:space="preserve"> Oberbürgermeister </w:t>
      </w:r>
      <w:r w:rsidRPr="00F10178">
        <w:rPr>
          <w:rStyle w:val="Fett"/>
        </w:rPr>
        <w:t>Dr. Frank Mentrup (Karlsruhe)</w:t>
      </w:r>
      <w:r w:rsidRPr="00F10178">
        <w:t xml:space="preserve"> und </w:t>
      </w:r>
      <w:r w:rsidRPr="00F10178">
        <w:rPr>
          <w:rStyle w:val="Fett"/>
        </w:rPr>
        <w:t>Johannes Arnold (Ettlingen)</w:t>
      </w:r>
      <w:r w:rsidRPr="00F10178">
        <w:t xml:space="preserve">. </w:t>
      </w:r>
      <w:r w:rsidR="00E94A7A" w:rsidRPr="00F10178">
        <w:t xml:space="preserve">Die bewährte </w:t>
      </w:r>
      <w:r w:rsidR="00D90996" w:rsidRPr="00F10178">
        <w:t xml:space="preserve">Methodik hinter der KI-Challenge - KI-Engineering – wird von Projektleiter Thomas </w:t>
      </w:r>
      <w:proofErr w:type="spellStart"/>
      <w:r w:rsidR="00D90996" w:rsidRPr="00F10178">
        <w:t>Usländer</w:t>
      </w:r>
      <w:proofErr w:type="spellEnd"/>
      <w:r w:rsidR="00D90996" w:rsidRPr="00F10178">
        <w:t xml:space="preserve"> vorgestellt und eine Keynote sowie eine Podiumsdiskussion ergänzen das Programm.</w:t>
      </w:r>
    </w:p>
    <w:p w14:paraId="74741EAD" w14:textId="4ADB28FD" w:rsidR="00F10178" w:rsidRDefault="000A1DCB" w:rsidP="00F10178">
      <w:pPr>
        <w:pStyle w:val="StandardWeb"/>
      </w:pPr>
      <w:r w:rsidRPr="00F10178">
        <w:t xml:space="preserve">„Die nachhaltige Gestaltung und der gezielte Einsatz von Künstlicher Intelligenz sind wesentliche Faktoren, um die Zukunftsfähigkeit und Wettbewerbsstärke unserer Region Karlsruhe als Veranstaltungsstandort langfristig zu sichern“, betont </w:t>
      </w:r>
      <w:r w:rsidRPr="00F10178">
        <w:rPr>
          <w:rStyle w:val="Fett"/>
        </w:rPr>
        <w:t>Dr. Frank Mentrup</w:t>
      </w:r>
      <w:r w:rsidRPr="00F10178">
        <w:t xml:space="preserve">, Oberbürgermeister </w:t>
      </w:r>
      <w:r w:rsidR="00F10178">
        <w:t>der Stadt</w:t>
      </w:r>
      <w:r w:rsidRPr="00F10178">
        <w:t xml:space="preserve"> Karlsruhe</w:t>
      </w:r>
      <w:r w:rsidR="00F10178">
        <w:t>, Mitinitiator und</w:t>
      </w:r>
      <w:r w:rsidRPr="00F10178">
        <w:t xml:space="preserve"> Aufsichtsratsmitglied der KI-Allianz</w:t>
      </w:r>
      <w:r w:rsidR="00BF6F5C" w:rsidRPr="00F10178">
        <w:t xml:space="preserve"> Baden-Württemberg</w:t>
      </w:r>
      <w:r w:rsidRPr="00F10178">
        <w:t>.</w:t>
      </w:r>
    </w:p>
    <w:p w14:paraId="20CE4E4D" w14:textId="6C6832DC" w:rsidR="00BF6F5C" w:rsidRPr="00F10178" w:rsidRDefault="62F5AEB5" w:rsidP="00F10178">
      <w:pPr>
        <w:pStyle w:val="StandardWeb"/>
        <w:rPr>
          <w:rStyle w:val="Fett"/>
          <w:b w:val="0"/>
          <w:bCs w:val="0"/>
        </w:rPr>
      </w:pPr>
      <w:r w:rsidRPr="00F10178">
        <w:br/>
      </w:r>
      <w:r w:rsidR="0F2D9D1F" w:rsidRPr="00F10178">
        <w:rPr>
          <w:b/>
          <w:bCs/>
        </w:rPr>
        <w:t>Die KI-Challenge</w:t>
      </w:r>
      <w:r w:rsidR="00BF6F5C" w:rsidRPr="00F10178">
        <w:rPr>
          <w:b/>
          <w:bCs/>
        </w:rPr>
        <w:t xml:space="preserve">: </w:t>
      </w:r>
      <w:r w:rsidR="00BF6F5C" w:rsidRPr="00F10178">
        <w:rPr>
          <w:rStyle w:val="Fett"/>
          <w:b w:val="0"/>
          <w:bCs w:val="0"/>
        </w:rPr>
        <w:t>Innovation trifft Nachhaltigkeit</w:t>
      </w:r>
    </w:p>
    <w:p w14:paraId="0788B844" w14:textId="77777777" w:rsidR="007A3351" w:rsidRPr="00F10178" w:rsidRDefault="007A3351" w:rsidP="007A3351">
      <w:p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b/>
          <w:bCs/>
          <w:lang w:eastAsia="de-DE"/>
        </w:rPr>
        <w:t>KI-Challenge Baden-Württemberg: Innovation durch Künstliche Intelligenz gezielt vorantreiben</w:t>
      </w:r>
    </w:p>
    <w:p w14:paraId="2311B044" w14:textId="77777777" w:rsidR="007A3351" w:rsidRPr="00F10178" w:rsidRDefault="007A3351" w:rsidP="007A3351">
      <w:p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lang w:eastAsia="de-DE"/>
        </w:rPr>
        <w:t xml:space="preserve">Die </w:t>
      </w:r>
      <w:r w:rsidRPr="00F10178">
        <w:rPr>
          <w:rFonts w:ascii="Times New Roman" w:eastAsia="Times New Roman" w:hAnsi="Times New Roman" w:cs="Times New Roman"/>
          <w:b/>
          <w:bCs/>
          <w:lang w:eastAsia="de-DE"/>
        </w:rPr>
        <w:t>KI-Challenge</w:t>
      </w:r>
      <w:r w:rsidRPr="00F10178">
        <w:rPr>
          <w:rFonts w:ascii="Times New Roman" w:eastAsia="Times New Roman" w:hAnsi="Times New Roman" w:cs="Times New Roman"/>
          <w:lang w:eastAsia="de-DE"/>
        </w:rPr>
        <w:t xml:space="preserve"> ist ein vom Land Baden-Württemberg gefördertes Projekt der </w:t>
      </w:r>
      <w:r w:rsidRPr="00F10178">
        <w:rPr>
          <w:rFonts w:ascii="Times New Roman" w:eastAsia="Times New Roman" w:hAnsi="Times New Roman" w:cs="Times New Roman"/>
          <w:b/>
          <w:bCs/>
          <w:lang w:eastAsia="de-DE"/>
        </w:rPr>
        <w:t>KI-Allianz Baden-Württemberg</w:t>
      </w:r>
      <w:r w:rsidRPr="00F10178">
        <w:rPr>
          <w:rFonts w:ascii="Times New Roman" w:eastAsia="Times New Roman" w:hAnsi="Times New Roman" w:cs="Times New Roman"/>
          <w:lang w:eastAsia="de-DE"/>
        </w:rPr>
        <w:t>. Ziel des überregionalen Projekts ist es, in allen sechs Regionen der Allianz innovative Anwendungsbereiche für Künstliche Intelligenz (KI) zu identifizieren und neue Geschäftsmodelle zu erschließen.</w:t>
      </w:r>
    </w:p>
    <w:p w14:paraId="78A3F6F1" w14:textId="77777777" w:rsidR="007A3351" w:rsidRPr="00F10178" w:rsidRDefault="007A3351" w:rsidP="007A3351">
      <w:p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lang w:eastAsia="de-DE"/>
        </w:rPr>
        <w:t xml:space="preserve">Im Rahmen der KI-Challenge bringen </w:t>
      </w:r>
      <w:proofErr w:type="spellStart"/>
      <w:proofErr w:type="gramStart"/>
      <w:r w:rsidRPr="00F10178">
        <w:rPr>
          <w:rFonts w:ascii="Times New Roman" w:eastAsia="Times New Roman" w:hAnsi="Times New Roman" w:cs="Times New Roman"/>
          <w:lang w:eastAsia="de-DE"/>
        </w:rPr>
        <w:t>Expert:innen</w:t>
      </w:r>
      <w:proofErr w:type="spellEnd"/>
      <w:proofErr w:type="gramEnd"/>
      <w:r w:rsidRPr="00F10178">
        <w:rPr>
          <w:rFonts w:ascii="Times New Roman" w:eastAsia="Times New Roman" w:hAnsi="Times New Roman" w:cs="Times New Roman"/>
          <w:lang w:eastAsia="de-DE"/>
        </w:rPr>
        <w:t xml:space="preserve"> aus Wirtschaft, Wissenschaft und Verwaltung ihr Fachwissen zusammen, um praxisnahe KI-Anwendungen für die jeweiligen Regionen zu entwickeln. Dabei werden gezielt Einsatzmöglichkeiten für interdisziplinäre Schwerpunktthemen analysiert und mithilfe bewährter KI-Engineering-Methoden strukturiert in Projekt-Roadmaps überführt.</w:t>
      </w:r>
    </w:p>
    <w:p w14:paraId="45457E60" w14:textId="77777777" w:rsidR="007A3351" w:rsidRPr="00F10178" w:rsidRDefault="007A3351" w:rsidP="007A3351">
      <w:p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bCs/>
          <w:lang w:eastAsia="de-DE"/>
        </w:rPr>
        <w:lastRenderedPageBreak/>
        <w:t>"KI-Projekte sollten so konzipiert sein, dass sie konkrete fachliche Anforderungen erfüllen und Unternehmen sowie Behörden einen nachhaltigen wirtschaftlichen Nutzen bieten",</w:t>
      </w:r>
      <w:r w:rsidRPr="00F10178">
        <w:rPr>
          <w:rFonts w:ascii="Times New Roman" w:eastAsia="Times New Roman" w:hAnsi="Times New Roman" w:cs="Times New Roman"/>
          <w:lang w:eastAsia="de-DE"/>
        </w:rPr>
        <w:t xml:space="preserve"> betont </w:t>
      </w:r>
      <w:r w:rsidRPr="00F10178">
        <w:rPr>
          <w:rFonts w:ascii="Times New Roman" w:eastAsia="Times New Roman" w:hAnsi="Times New Roman" w:cs="Times New Roman"/>
          <w:bCs/>
          <w:lang w:eastAsia="de-DE"/>
        </w:rPr>
        <w:t xml:space="preserve">Thomas </w:t>
      </w:r>
      <w:proofErr w:type="spellStart"/>
      <w:r w:rsidRPr="00F10178">
        <w:rPr>
          <w:rFonts w:ascii="Times New Roman" w:eastAsia="Times New Roman" w:hAnsi="Times New Roman" w:cs="Times New Roman"/>
          <w:bCs/>
          <w:lang w:eastAsia="de-DE"/>
        </w:rPr>
        <w:t>Usländer</w:t>
      </w:r>
      <w:proofErr w:type="spellEnd"/>
      <w:r w:rsidRPr="00F10178">
        <w:rPr>
          <w:rFonts w:ascii="Times New Roman" w:eastAsia="Times New Roman" w:hAnsi="Times New Roman" w:cs="Times New Roman"/>
          <w:lang w:eastAsia="de-DE"/>
        </w:rPr>
        <w:t>, Projektleiter der KI-Challenge.</w:t>
      </w:r>
    </w:p>
    <w:p w14:paraId="160E0869" w14:textId="77777777" w:rsidR="007A3351" w:rsidRPr="00F10178" w:rsidRDefault="007A3351" w:rsidP="007A3351">
      <w:pPr>
        <w:spacing w:before="100" w:beforeAutospacing="1" w:after="100" w:afterAutospacing="1"/>
        <w:rPr>
          <w:rFonts w:ascii="Times New Roman" w:eastAsia="Times New Roman" w:hAnsi="Times New Roman" w:cs="Times New Roman"/>
          <w:b/>
          <w:bCs/>
          <w:lang w:eastAsia="de-DE"/>
        </w:rPr>
      </w:pPr>
      <w:r w:rsidRPr="00F10178">
        <w:rPr>
          <w:rFonts w:ascii="Times New Roman" w:eastAsia="Times New Roman" w:hAnsi="Times New Roman" w:cs="Times New Roman"/>
          <w:b/>
          <w:bCs/>
          <w:lang w:eastAsia="de-DE"/>
        </w:rPr>
        <w:t>Technologie trifft Nachhaltigkeit</w:t>
      </w:r>
    </w:p>
    <w:p w14:paraId="33656E53" w14:textId="32EBB18A" w:rsidR="007A3351" w:rsidRPr="00F10178" w:rsidRDefault="007A3351" w:rsidP="007A3351">
      <w:p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lang w:eastAsia="de-DE"/>
        </w:rPr>
        <w:t>Die Veranstaltung</w:t>
      </w:r>
      <w:r w:rsidR="00F10178">
        <w:rPr>
          <w:rFonts w:ascii="Times New Roman" w:eastAsia="Times New Roman" w:hAnsi="Times New Roman" w:cs="Times New Roman"/>
          <w:lang w:eastAsia="de-DE"/>
        </w:rPr>
        <w:t xml:space="preserve"> organisieren das Community Management der </w:t>
      </w:r>
      <w:r w:rsidR="00F10178" w:rsidRPr="00CB5D78">
        <w:rPr>
          <w:rFonts w:ascii="Times New Roman" w:eastAsia="Times New Roman" w:hAnsi="Times New Roman" w:cs="Times New Roman"/>
          <w:b/>
          <w:bCs/>
          <w:lang w:eastAsia="de-DE"/>
        </w:rPr>
        <w:t>KI-Allianz Baden-Württemberg</w:t>
      </w:r>
      <w:r w:rsidR="00F10178">
        <w:rPr>
          <w:rFonts w:ascii="Times New Roman" w:eastAsia="Times New Roman" w:hAnsi="Times New Roman" w:cs="Times New Roman"/>
          <w:lang w:eastAsia="de-DE"/>
        </w:rPr>
        <w:t xml:space="preserve"> und das </w:t>
      </w:r>
      <w:r w:rsidR="00F10178" w:rsidRPr="00CB5D78">
        <w:rPr>
          <w:rFonts w:ascii="Times New Roman" w:eastAsia="Times New Roman" w:hAnsi="Times New Roman" w:cs="Times New Roman"/>
          <w:b/>
          <w:bCs/>
          <w:lang w:eastAsia="de-DE"/>
        </w:rPr>
        <w:t>Fraunhofer IOSB</w:t>
      </w:r>
      <w:r w:rsidR="00F10178">
        <w:rPr>
          <w:rFonts w:ascii="Times New Roman" w:eastAsia="Times New Roman" w:hAnsi="Times New Roman" w:cs="Times New Roman"/>
          <w:lang w:eastAsia="de-DE"/>
        </w:rPr>
        <w:t xml:space="preserve"> gemeinsam mit </w:t>
      </w:r>
      <w:proofErr w:type="spellStart"/>
      <w:proofErr w:type="gramStart"/>
      <w:r w:rsidR="00F10178" w:rsidRPr="00CB5D78">
        <w:rPr>
          <w:rFonts w:ascii="Times New Roman" w:eastAsia="Times New Roman" w:hAnsi="Times New Roman" w:cs="Times New Roman"/>
          <w:b/>
          <w:bCs/>
          <w:lang w:eastAsia="de-DE"/>
        </w:rPr>
        <w:t>karlsruhe.digital</w:t>
      </w:r>
      <w:proofErr w:type="spellEnd"/>
      <w:proofErr w:type="gramEnd"/>
      <w:r w:rsidR="00F10178">
        <w:rPr>
          <w:rFonts w:ascii="Times New Roman" w:eastAsia="Times New Roman" w:hAnsi="Times New Roman" w:cs="Times New Roman"/>
          <w:lang w:eastAsia="de-DE"/>
        </w:rPr>
        <w:t xml:space="preserve"> und der </w:t>
      </w:r>
      <w:r w:rsidR="00F10178" w:rsidRPr="00CB5D78">
        <w:rPr>
          <w:rFonts w:ascii="Times New Roman" w:eastAsia="Times New Roman" w:hAnsi="Times New Roman" w:cs="Times New Roman"/>
          <w:b/>
          <w:bCs/>
          <w:lang w:eastAsia="de-DE"/>
        </w:rPr>
        <w:t>Wirtschaftsförderung Ettlingen</w:t>
      </w:r>
      <w:r w:rsidR="00F10178">
        <w:rPr>
          <w:rFonts w:ascii="Times New Roman" w:eastAsia="Times New Roman" w:hAnsi="Times New Roman" w:cs="Times New Roman"/>
          <w:lang w:eastAsia="de-DE"/>
        </w:rPr>
        <w:t xml:space="preserve">. Sie </w:t>
      </w:r>
      <w:r w:rsidRPr="00F10178">
        <w:rPr>
          <w:rFonts w:ascii="Times New Roman" w:eastAsia="Times New Roman" w:hAnsi="Times New Roman" w:cs="Times New Roman"/>
          <w:lang w:eastAsia="de-DE"/>
        </w:rPr>
        <w:t xml:space="preserve">erstreckt sich über </w:t>
      </w:r>
      <w:r w:rsidRPr="00F10178">
        <w:rPr>
          <w:rFonts w:ascii="Times New Roman" w:eastAsia="Times New Roman" w:hAnsi="Times New Roman" w:cs="Times New Roman"/>
          <w:bCs/>
          <w:lang w:eastAsia="de-DE"/>
        </w:rPr>
        <w:t>zwei Tage</w:t>
      </w:r>
      <w:r w:rsidRPr="00F10178">
        <w:rPr>
          <w:rFonts w:ascii="Times New Roman" w:eastAsia="Times New Roman" w:hAnsi="Times New Roman" w:cs="Times New Roman"/>
          <w:lang w:eastAsia="de-DE"/>
        </w:rPr>
        <w:t xml:space="preserve"> und setzt auf einen interaktiven, lösungsorientierten Ansatz.</w:t>
      </w:r>
    </w:p>
    <w:p w14:paraId="5546393F" w14:textId="77777777" w:rsidR="007A3351" w:rsidRPr="00F10178" w:rsidRDefault="007A3351" w:rsidP="007A3351">
      <w:p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b/>
          <w:bCs/>
          <w:lang w:eastAsia="de-DE"/>
        </w:rPr>
        <w:t xml:space="preserve">6. Mai – Auftaktveranstaltung mit politischen </w:t>
      </w:r>
      <w:proofErr w:type="spellStart"/>
      <w:proofErr w:type="gramStart"/>
      <w:r w:rsidRPr="00F10178">
        <w:rPr>
          <w:rFonts w:ascii="Times New Roman" w:eastAsia="Times New Roman" w:hAnsi="Times New Roman" w:cs="Times New Roman"/>
          <w:b/>
          <w:bCs/>
          <w:lang w:eastAsia="de-DE"/>
        </w:rPr>
        <w:t>Entscheidungsträger:innen</w:t>
      </w:r>
      <w:proofErr w:type="spellEnd"/>
      <w:proofErr w:type="gramEnd"/>
      <w:r w:rsidRPr="00F10178">
        <w:rPr>
          <w:rFonts w:ascii="Times New Roman" w:eastAsia="Times New Roman" w:hAnsi="Times New Roman" w:cs="Times New Roman"/>
          <w:b/>
          <w:bCs/>
          <w:lang w:eastAsia="de-DE"/>
        </w:rPr>
        <w:t xml:space="preserve"> und </w:t>
      </w:r>
      <w:proofErr w:type="spellStart"/>
      <w:r w:rsidRPr="00F10178">
        <w:rPr>
          <w:rFonts w:ascii="Times New Roman" w:eastAsia="Times New Roman" w:hAnsi="Times New Roman" w:cs="Times New Roman"/>
          <w:b/>
          <w:bCs/>
          <w:lang w:eastAsia="de-DE"/>
        </w:rPr>
        <w:t>Expert:innen</w:t>
      </w:r>
      <w:proofErr w:type="spellEnd"/>
      <w:r w:rsidRPr="00F10178">
        <w:rPr>
          <w:rFonts w:ascii="Times New Roman" w:eastAsia="Times New Roman" w:hAnsi="Times New Roman" w:cs="Times New Roman"/>
          <w:lang w:eastAsia="de-DE"/>
        </w:rPr>
        <w:br/>
        <w:t xml:space="preserve">Zum Start der KI-Challenge lädt die KI-Allianz Baden-Württemberg </w:t>
      </w:r>
      <w:proofErr w:type="spellStart"/>
      <w:r w:rsidRPr="00F10178">
        <w:rPr>
          <w:rFonts w:ascii="Times New Roman" w:eastAsia="Times New Roman" w:hAnsi="Times New Roman" w:cs="Times New Roman"/>
          <w:lang w:eastAsia="de-DE"/>
        </w:rPr>
        <w:t>Vertreter:innen</w:t>
      </w:r>
      <w:proofErr w:type="spellEnd"/>
      <w:r w:rsidRPr="00F10178">
        <w:rPr>
          <w:rFonts w:ascii="Times New Roman" w:eastAsia="Times New Roman" w:hAnsi="Times New Roman" w:cs="Times New Roman"/>
          <w:lang w:eastAsia="de-DE"/>
        </w:rPr>
        <w:t xml:space="preserve"> aus Politik, Wirtschaft, Wissenschaft und Eventbranche ins </w:t>
      </w:r>
      <w:r w:rsidRPr="00F10178">
        <w:rPr>
          <w:rFonts w:ascii="Times New Roman" w:eastAsia="Times New Roman" w:hAnsi="Times New Roman" w:cs="Times New Roman"/>
          <w:bCs/>
          <w:lang w:eastAsia="de-DE"/>
        </w:rPr>
        <w:t>Schloss Ettlingen</w:t>
      </w:r>
      <w:r w:rsidRPr="00F10178">
        <w:rPr>
          <w:rFonts w:ascii="Times New Roman" w:eastAsia="Times New Roman" w:hAnsi="Times New Roman" w:cs="Times New Roman"/>
          <w:lang w:eastAsia="de-DE"/>
        </w:rPr>
        <w:t xml:space="preserve"> ein. Die </w:t>
      </w:r>
      <w:r w:rsidRPr="00F10178">
        <w:rPr>
          <w:rFonts w:ascii="Times New Roman" w:eastAsia="Times New Roman" w:hAnsi="Times New Roman" w:cs="Times New Roman"/>
          <w:bCs/>
          <w:lang w:eastAsia="de-DE"/>
        </w:rPr>
        <w:t>Auftaktveranstaltung</w:t>
      </w:r>
      <w:r w:rsidRPr="00F10178">
        <w:rPr>
          <w:rFonts w:ascii="Times New Roman" w:eastAsia="Times New Roman" w:hAnsi="Times New Roman" w:cs="Times New Roman"/>
          <w:lang w:eastAsia="de-DE"/>
        </w:rPr>
        <w:t xml:space="preserve"> richtet sich an politische </w:t>
      </w:r>
      <w:proofErr w:type="spellStart"/>
      <w:proofErr w:type="gramStart"/>
      <w:r w:rsidRPr="00F10178">
        <w:rPr>
          <w:rFonts w:ascii="Times New Roman" w:eastAsia="Times New Roman" w:hAnsi="Times New Roman" w:cs="Times New Roman"/>
          <w:lang w:eastAsia="de-DE"/>
        </w:rPr>
        <w:t>Entscheidungsträger:innen</w:t>
      </w:r>
      <w:proofErr w:type="spellEnd"/>
      <w:proofErr w:type="gramEnd"/>
      <w:r w:rsidRPr="00F10178">
        <w:rPr>
          <w:rFonts w:ascii="Times New Roman" w:eastAsia="Times New Roman" w:hAnsi="Times New Roman" w:cs="Times New Roman"/>
          <w:lang w:eastAsia="de-DE"/>
        </w:rPr>
        <w:t xml:space="preserve">, Unternehmen, </w:t>
      </w:r>
      <w:proofErr w:type="spellStart"/>
      <w:r w:rsidRPr="00F10178">
        <w:rPr>
          <w:rFonts w:ascii="Times New Roman" w:eastAsia="Times New Roman" w:hAnsi="Times New Roman" w:cs="Times New Roman"/>
          <w:lang w:eastAsia="de-DE"/>
        </w:rPr>
        <w:t>Veranstalter:innen</w:t>
      </w:r>
      <w:proofErr w:type="spellEnd"/>
      <w:r w:rsidRPr="00F10178">
        <w:rPr>
          <w:rFonts w:ascii="Times New Roman" w:eastAsia="Times New Roman" w:hAnsi="Times New Roman" w:cs="Times New Roman"/>
          <w:lang w:eastAsia="de-DE"/>
        </w:rPr>
        <w:t xml:space="preserve"> und alle Interessierten, die sich mit nachhaltigen Eventkonzepten beschäftigen.</w:t>
      </w:r>
    </w:p>
    <w:p w14:paraId="020F1097" w14:textId="77777777" w:rsidR="007A3351" w:rsidRPr="00F10178" w:rsidRDefault="007A3351" w:rsidP="007A3351">
      <w:pPr>
        <w:pStyle w:val="Listenabsatz"/>
        <w:numPr>
          <w:ilvl w:val="0"/>
          <w:numId w:val="1"/>
        </w:num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lang w:eastAsia="de-DE"/>
        </w:rPr>
        <w:t>Auf dem Programm stehen:</w:t>
      </w:r>
      <w:r w:rsidRPr="00F10178">
        <w:rPr>
          <w:rFonts w:ascii="Times New Roman" w:eastAsia="Times New Roman" w:hAnsi="Times New Roman" w:cs="Times New Roman"/>
          <w:lang w:eastAsia="de-DE"/>
        </w:rPr>
        <w:br/>
      </w:r>
      <w:r w:rsidRPr="00F10178">
        <w:rPr>
          <w:rFonts w:ascii="Times New Roman" w:eastAsia="Times New Roman" w:hAnsi="Times New Roman" w:cs="Times New Roman"/>
          <w:b/>
          <w:bCs/>
          <w:lang w:eastAsia="de-DE"/>
        </w:rPr>
        <w:t xml:space="preserve">Keynotes führender </w:t>
      </w:r>
      <w:proofErr w:type="spellStart"/>
      <w:proofErr w:type="gramStart"/>
      <w:r w:rsidRPr="00F10178">
        <w:rPr>
          <w:rFonts w:ascii="Times New Roman" w:eastAsia="Times New Roman" w:hAnsi="Times New Roman" w:cs="Times New Roman"/>
          <w:b/>
          <w:bCs/>
          <w:lang w:eastAsia="de-DE"/>
        </w:rPr>
        <w:t>Expert:innen</w:t>
      </w:r>
      <w:proofErr w:type="spellEnd"/>
      <w:proofErr w:type="gramEnd"/>
      <w:r w:rsidRPr="00F10178">
        <w:rPr>
          <w:rFonts w:ascii="Times New Roman" w:eastAsia="Times New Roman" w:hAnsi="Times New Roman" w:cs="Times New Roman"/>
          <w:lang w:eastAsia="de-DE"/>
        </w:rPr>
        <w:t>, die die Potenziale von KI für nachhaltige Veranstaltungen beleuchten.</w:t>
      </w:r>
    </w:p>
    <w:p w14:paraId="16FC1726" w14:textId="77777777" w:rsidR="007A3351" w:rsidRPr="00F10178" w:rsidRDefault="007A3351" w:rsidP="007A3351">
      <w:pPr>
        <w:pStyle w:val="Listenabsatz"/>
        <w:numPr>
          <w:ilvl w:val="0"/>
          <w:numId w:val="1"/>
        </w:num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b/>
          <w:bCs/>
          <w:lang w:eastAsia="de-DE"/>
        </w:rPr>
        <w:t>Impulsvorträge und eine Podiumsdiskussion</w:t>
      </w:r>
      <w:r w:rsidRPr="00F10178">
        <w:rPr>
          <w:rFonts w:ascii="Times New Roman" w:eastAsia="Times New Roman" w:hAnsi="Times New Roman" w:cs="Times New Roman"/>
          <w:lang w:eastAsia="de-DE"/>
        </w:rPr>
        <w:t>, in denen Herausforderungen und Best Practices diskutiert werden.</w:t>
      </w:r>
    </w:p>
    <w:p w14:paraId="6010B950" w14:textId="77777777" w:rsidR="007A3351" w:rsidRPr="00F10178" w:rsidRDefault="007A3351" w:rsidP="007A3351">
      <w:pPr>
        <w:pStyle w:val="Listenabsatz"/>
        <w:numPr>
          <w:ilvl w:val="0"/>
          <w:numId w:val="1"/>
        </w:num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b/>
          <w:bCs/>
          <w:lang w:eastAsia="de-DE"/>
        </w:rPr>
        <w:t>Vorstellung der Methodik des KI-Engineering</w:t>
      </w:r>
      <w:r w:rsidRPr="00F10178">
        <w:rPr>
          <w:rFonts w:ascii="Times New Roman" w:eastAsia="Times New Roman" w:hAnsi="Times New Roman" w:cs="Times New Roman"/>
          <w:lang w:eastAsia="de-DE"/>
        </w:rPr>
        <w:t xml:space="preserve">, um den </w:t>
      </w:r>
      <w:proofErr w:type="spellStart"/>
      <w:proofErr w:type="gramStart"/>
      <w:r w:rsidRPr="00F10178">
        <w:rPr>
          <w:rFonts w:ascii="Times New Roman" w:eastAsia="Times New Roman" w:hAnsi="Times New Roman" w:cs="Times New Roman"/>
          <w:lang w:eastAsia="de-DE"/>
        </w:rPr>
        <w:t>Teilnehmer:innen</w:t>
      </w:r>
      <w:proofErr w:type="spellEnd"/>
      <w:proofErr w:type="gramEnd"/>
      <w:r w:rsidRPr="00F10178">
        <w:rPr>
          <w:rFonts w:ascii="Times New Roman" w:eastAsia="Times New Roman" w:hAnsi="Times New Roman" w:cs="Times New Roman"/>
          <w:lang w:eastAsia="de-DE"/>
        </w:rPr>
        <w:t xml:space="preserve"> einen strukturierten Ansatz zur Identifikation von KI-Anwendungsfeldern zu vermitteln.</w:t>
      </w:r>
    </w:p>
    <w:p w14:paraId="7CA21EDB" w14:textId="77777777" w:rsidR="007A3351" w:rsidRPr="00F10178" w:rsidRDefault="007A3351" w:rsidP="007A3351">
      <w:pPr>
        <w:pStyle w:val="Listenabsatz"/>
        <w:numPr>
          <w:ilvl w:val="0"/>
          <w:numId w:val="1"/>
        </w:num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b/>
          <w:bCs/>
          <w:lang w:eastAsia="de-DE"/>
        </w:rPr>
        <w:t>Networking-Möglichkeiten</w:t>
      </w:r>
      <w:r w:rsidRPr="00F10178">
        <w:rPr>
          <w:rFonts w:ascii="Times New Roman" w:eastAsia="Times New Roman" w:hAnsi="Times New Roman" w:cs="Times New Roman"/>
          <w:lang w:eastAsia="de-DE"/>
        </w:rPr>
        <w:t>, um interdisziplinäre Kooperationen zu fördern und neue Ideen zu entwickeln.</w:t>
      </w:r>
    </w:p>
    <w:p w14:paraId="7286ADDE" w14:textId="77777777" w:rsidR="007A3351" w:rsidRPr="00F10178" w:rsidRDefault="007A3351" w:rsidP="007A3351">
      <w:p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b/>
          <w:bCs/>
          <w:lang w:eastAsia="de-DE"/>
        </w:rPr>
        <w:t>7. Mai – Workshop-Tag: Entwicklung konkreter Lösungen</w:t>
      </w:r>
      <w:r w:rsidRPr="00F10178">
        <w:rPr>
          <w:rFonts w:ascii="Times New Roman" w:eastAsia="Times New Roman" w:hAnsi="Times New Roman" w:cs="Times New Roman"/>
          <w:lang w:eastAsia="de-DE"/>
        </w:rPr>
        <w:br/>
        <w:t xml:space="preserve">Der zweite Veranstaltungstag steht ganz im Zeichen der praktischen Umsetzung. </w:t>
      </w:r>
      <w:proofErr w:type="spellStart"/>
      <w:proofErr w:type="gramStart"/>
      <w:r w:rsidRPr="00F10178">
        <w:rPr>
          <w:rFonts w:ascii="Times New Roman" w:eastAsia="Times New Roman" w:hAnsi="Times New Roman" w:cs="Times New Roman"/>
          <w:bCs/>
          <w:lang w:eastAsia="de-DE"/>
        </w:rPr>
        <w:t>Expert:innen</w:t>
      </w:r>
      <w:proofErr w:type="spellEnd"/>
      <w:proofErr w:type="gramEnd"/>
      <w:r w:rsidRPr="00F10178">
        <w:rPr>
          <w:rFonts w:ascii="Times New Roman" w:eastAsia="Times New Roman" w:hAnsi="Times New Roman" w:cs="Times New Roman"/>
          <w:bCs/>
          <w:lang w:eastAsia="de-DE"/>
        </w:rPr>
        <w:t xml:space="preserve"> aus Wissenschaft, Wirtschaft und Verwaltung</w:t>
      </w:r>
      <w:r w:rsidRPr="00F10178">
        <w:rPr>
          <w:rFonts w:ascii="Times New Roman" w:eastAsia="Times New Roman" w:hAnsi="Times New Roman" w:cs="Times New Roman"/>
          <w:lang w:eastAsia="de-DE"/>
        </w:rPr>
        <w:t xml:space="preserve"> arbeiten gemeinsam an </w:t>
      </w:r>
      <w:r w:rsidRPr="00F10178">
        <w:rPr>
          <w:rFonts w:ascii="Times New Roman" w:eastAsia="Times New Roman" w:hAnsi="Times New Roman" w:cs="Times New Roman"/>
          <w:bCs/>
          <w:lang w:eastAsia="de-DE"/>
        </w:rPr>
        <w:t>Projekt-Roadmaps für KI-basierte Lösungen</w:t>
      </w:r>
      <w:r w:rsidRPr="00F10178">
        <w:rPr>
          <w:rFonts w:ascii="Times New Roman" w:eastAsia="Times New Roman" w:hAnsi="Times New Roman" w:cs="Times New Roman"/>
          <w:lang w:eastAsia="de-DE"/>
        </w:rPr>
        <w:t>, die dazu beitragen, Events effizienter und umweltfreundlicher zu gestalten.</w:t>
      </w:r>
    </w:p>
    <w:p w14:paraId="37F64B94" w14:textId="77777777" w:rsidR="00CB5D78" w:rsidRDefault="007A3351" w:rsidP="00CB5D78">
      <w:pPr>
        <w:pStyle w:val="Listenabsatz"/>
        <w:spacing w:before="100" w:beforeAutospacing="1" w:after="100" w:afterAutospacing="1"/>
        <w:ind w:left="720"/>
        <w:rPr>
          <w:rFonts w:ascii="Times New Roman" w:eastAsia="Times New Roman" w:hAnsi="Times New Roman" w:cs="Times New Roman"/>
          <w:lang w:eastAsia="de-DE"/>
        </w:rPr>
      </w:pPr>
      <w:r w:rsidRPr="00F10178">
        <w:rPr>
          <w:rFonts w:ascii="Times New Roman" w:eastAsia="Times New Roman" w:hAnsi="Times New Roman" w:cs="Times New Roman"/>
          <w:lang w:eastAsia="de-DE"/>
        </w:rPr>
        <w:t xml:space="preserve">Die </w:t>
      </w:r>
      <w:proofErr w:type="spellStart"/>
      <w:r w:rsidRPr="00F10178">
        <w:rPr>
          <w:rFonts w:ascii="Times New Roman" w:eastAsia="Times New Roman" w:hAnsi="Times New Roman" w:cs="Times New Roman"/>
          <w:lang w:eastAsia="de-DE"/>
        </w:rPr>
        <w:t>Workshop-</w:t>
      </w:r>
      <w:proofErr w:type="gramStart"/>
      <w:r w:rsidRPr="00F10178">
        <w:rPr>
          <w:rFonts w:ascii="Times New Roman" w:eastAsia="Times New Roman" w:hAnsi="Times New Roman" w:cs="Times New Roman"/>
          <w:lang w:eastAsia="de-DE"/>
        </w:rPr>
        <w:t>Teilnehmer:innen</w:t>
      </w:r>
      <w:proofErr w:type="spellEnd"/>
      <w:proofErr w:type="gramEnd"/>
      <w:r w:rsidRPr="00F10178">
        <w:rPr>
          <w:rFonts w:ascii="Times New Roman" w:eastAsia="Times New Roman" w:hAnsi="Times New Roman" w:cs="Times New Roman"/>
          <w:lang w:eastAsia="de-DE"/>
        </w:rPr>
        <w:t xml:space="preserve"> werden in </w:t>
      </w:r>
      <w:r w:rsidRPr="00F10178">
        <w:rPr>
          <w:rFonts w:ascii="Times New Roman" w:eastAsia="Times New Roman" w:hAnsi="Times New Roman" w:cs="Times New Roman"/>
          <w:b/>
          <w:bCs/>
          <w:lang w:eastAsia="de-DE"/>
        </w:rPr>
        <w:t>vier zentrale Schwerpunkte</w:t>
      </w:r>
      <w:r w:rsidRPr="00CB5D78">
        <w:rPr>
          <w:rFonts w:ascii="Times New Roman" w:eastAsia="Times New Roman" w:hAnsi="Times New Roman" w:cs="Times New Roman"/>
          <w:lang w:eastAsia="de-DE"/>
        </w:rPr>
        <w:t>:</w:t>
      </w:r>
    </w:p>
    <w:p w14:paraId="33C916A9" w14:textId="62E2F5A3" w:rsidR="007A3351" w:rsidRPr="00CB5D78" w:rsidRDefault="007A3351" w:rsidP="00CB5D78">
      <w:pPr>
        <w:pStyle w:val="Listenabsatz"/>
        <w:numPr>
          <w:ilvl w:val="0"/>
          <w:numId w:val="3"/>
        </w:numPr>
        <w:spacing w:before="100" w:beforeAutospacing="1" w:after="100" w:afterAutospacing="1"/>
        <w:rPr>
          <w:rFonts w:ascii="Times New Roman" w:eastAsia="Times New Roman" w:hAnsi="Times New Roman" w:cs="Times New Roman"/>
          <w:lang w:eastAsia="de-DE"/>
        </w:rPr>
      </w:pPr>
      <w:r w:rsidRPr="00CB5D78">
        <w:rPr>
          <w:rFonts w:ascii="Times New Roman" w:eastAsia="Times New Roman" w:hAnsi="Times New Roman" w:cs="Times New Roman"/>
          <w:b/>
          <w:bCs/>
          <w:lang w:eastAsia="de-DE"/>
        </w:rPr>
        <w:t>Mobilität</w:t>
      </w:r>
      <w:r w:rsidRPr="00CB5D78">
        <w:rPr>
          <w:rFonts w:ascii="Times New Roman" w:eastAsia="Times New Roman" w:hAnsi="Times New Roman" w:cs="Times New Roman"/>
          <w:lang w:eastAsia="de-DE"/>
        </w:rPr>
        <w:t xml:space="preserve"> – Optimierung von An- und Abreisewegen, intelligente Verkehrssteuerung, Reduktion des CO₂-Ausstoßes.</w:t>
      </w:r>
    </w:p>
    <w:p w14:paraId="4477125B" w14:textId="77777777" w:rsidR="007A3351" w:rsidRPr="00F10178" w:rsidRDefault="007A3351" w:rsidP="007A3351">
      <w:pPr>
        <w:pStyle w:val="Listenabsatz"/>
        <w:numPr>
          <w:ilvl w:val="0"/>
          <w:numId w:val="2"/>
        </w:num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b/>
          <w:bCs/>
          <w:lang w:eastAsia="de-DE"/>
        </w:rPr>
        <w:t>Energieeffizienz</w:t>
      </w:r>
      <w:r w:rsidRPr="00F10178">
        <w:rPr>
          <w:rFonts w:ascii="Times New Roman" w:eastAsia="Times New Roman" w:hAnsi="Times New Roman" w:cs="Times New Roman"/>
          <w:lang w:eastAsia="de-DE"/>
        </w:rPr>
        <w:t xml:space="preserve"> – Nachhaltige Stromnutzung, smarte Beleuchtung und Kühlungssysteme für Event-Locations.</w:t>
      </w:r>
    </w:p>
    <w:p w14:paraId="70F41371" w14:textId="77777777" w:rsidR="00F10178" w:rsidRPr="00F10178" w:rsidRDefault="007A3351" w:rsidP="00F10178">
      <w:pPr>
        <w:pStyle w:val="Listenabsatz"/>
        <w:numPr>
          <w:ilvl w:val="0"/>
          <w:numId w:val="2"/>
        </w:num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b/>
          <w:bCs/>
          <w:lang w:eastAsia="de-DE"/>
        </w:rPr>
        <w:t>Lieferkettenmanagement</w:t>
      </w:r>
      <w:r w:rsidRPr="00F10178">
        <w:rPr>
          <w:rFonts w:ascii="Times New Roman" w:eastAsia="Times New Roman" w:hAnsi="Times New Roman" w:cs="Times New Roman"/>
          <w:lang w:eastAsia="de-DE"/>
        </w:rPr>
        <w:t xml:space="preserve"> – Klimafreundliche Logistik, nachhaltige Beschaffung und Abfall</w:t>
      </w:r>
      <w:r w:rsidR="00A00945" w:rsidRPr="00F10178">
        <w:rPr>
          <w:rFonts w:ascii="Times New Roman" w:eastAsia="Times New Roman" w:hAnsi="Times New Roman" w:cs="Times New Roman"/>
          <w:lang w:eastAsia="de-DE"/>
        </w:rPr>
        <w:t>management</w:t>
      </w:r>
      <w:r w:rsidR="00F10178" w:rsidRPr="00F10178">
        <w:rPr>
          <w:rFonts w:ascii="Times New Roman" w:eastAsia="Times New Roman" w:hAnsi="Times New Roman" w:cs="Times New Roman"/>
          <w:b/>
          <w:bCs/>
          <w:lang w:eastAsia="de-DE"/>
        </w:rPr>
        <w:t>.</w:t>
      </w:r>
    </w:p>
    <w:p w14:paraId="7CC37748" w14:textId="65A1A3BF" w:rsidR="007A3351" w:rsidRPr="00F10178" w:rsidRDefault="007A3351" w:rsidP="00F10178">
      <w:pPr>
        <w:pStyle w:val="Listenabsatz"/>
        <w:numPr>
          <w:ilvl w:val="0"/>
          <w:numId w:val="2"/>
        </w:num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b/>
          <w:bCs/>
          <w:lang w:eastAsia="de-DE"/>
        </w:rPr>
        <w:lastRenderedPageBreak/>
        <w:t>Digitale Event-Plattformen</w:t>
      </w:r>
      <w:r w:rsidRPr="00F10178">
        <w:rPr>
          <w:rFonts w:ascii="Times New Roman" w:eastAsia="Times New Roman" w:hAnsi="Times New Roman" w:cs="Times New Roman"/>
          <w:lang w:eastAsia="de-DE"/>
        </w:rPr>
        <w:t xml:space="preserve"> – </w:t>
      </w:r>
      <w:r w:rsidR="00A00945" w:rsidRPr="00F10178">
        <w:rPr>
          <w:rFonts w:ascii="Times New Roman" w:eastAsia="Times New Roman" w:hAnsi="Times New Roman" w:cs="Times New Roman"/>
          <w:lang w:eastAsia="de-DE"/>
        </w:rPr>
        <w:t xml:space="preserve">Bedarf und Lösungsideen für eine KI-basierte Daten- und Serviceplattform für die </w:t>
      </w:r>
      <w:proofErr w:type="spellStart"/>
      <w:proofErr w:type="gramStart"/>
      <w:r w:rsidR="00A00945" w:rsidRPr="00F10178">
        <w:rPr>
          <w:rFonts w:ascii="Times New Roman" w:eastAsia="Times New Roman" w:hAnsi="Times New Roman" w:cs="Times New Roman"/>
          <w:lang w:eastAsia="de-DE"/>
        </w:rPr>
        <w:t>Organisator</w:t>
      </w:r>
      <w:r w:rsidR="00CB5D78">
        <w:rPr>
          <w:rFonts w:ascii="Times New Roman" w:eastAsia="Times New Roman" w:hAnsi="Times New Roman" w:cs="Times New Roman"/>
          <w:lang w:eastAsia="de-DE"/>
        </w:rPr>
        <w:t>:inn</w:t>
      </w:r>
      <w:r w:rsidR="00A00945" w:rsidRPr="00F10178">
        <w:rPr>
          <w:rFonts w:ascii="Times New Roman" w:eastAsia="Times New Roman" w:hAnsi="Times New Roman" w:cs="Times New Roman"/>
          <w:lang w:eastAsia="de-DE"/>
        </w:rPr>
        <w:t>en</w:t>
      </w:r>
      <w:proofErr w:type="spellEnd"/>
      <w:proofErr w:type="gramEnd"/>
      <w:r w:rsidR="00A00945" w:rsidRPr="00F10178">
        <w:rPr>
          <w:rFonts w:ascii="Times New Roman" w:eastAsia="Times New Roman" w:hAnsi="Times New Roman" w:cs="Times New Roman"/>
          <w:lang w:eastAsia="de-DE"/>
        </w:rPr>
        <w:t xml:space="preserve"> und </w:t>
      </w:r>
      <w:proofErr w:type="spellStart"/>
      <w:r w:rsidR="00A00945" w:rsidRPr="00F10178">
        <w:rPr>
          <w:rFonts w:ascii="Times New Roman" w:eastAsia="Times New Roman" w:hAnsi="Times New Roman" w:cs="Times New Roman"/>
          <w:lang w:eastAsia="de-DE"/>
        </w:rPr>
        <w:t>Teilnehmer</w:t>
      </w:r>
      <w:r w:rsidR="00CB5D78">
        <w:rPr>
          <w:rFonts w:ascii="Times New Roman" w:eastAsia="Times New Roman" w:hAnsi="Times New Roman" w:cs="Times New Roman"/>
          <w:lang w:eastAsia="de-DE"/>
        </w:rPr>
        <w:t>:innen</w:t>
      </w:r>
      <w:proofErr w:type="spellEnd"/>
      <w:r w:rsidR="00A00945" w:rsidRPr="00F10178">
        <w:rPr>
          <w:rFonts w:ascii="Times New Roman" w:eastAsia="Times New Roman" w:hAnsi="Times New Roman" w:cs="Times New Roman"/>
          <w:lang w:eastAsia="de-DE"/>
        </w:rPr>
        <w:t xml:space="preserve"> von Veranstaltungen.</w:t>
      </w:r>
    </w:p>
    <w:p w14:paraId="71C3F073" w14:textId="77777777" w:rsidR="007A3351" w:rsidRPr="00F10178" w:rsidRDefault="007A3351" w:rsidP="007A3351">
      <w:p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lang w:eastAsia="de-DE"/>
        </w:rPr>
        <w:t xml:space="preserve">Durch die Anwendung des </w:t>
      </w:r>
      <w:r w:rsidRPr="00F10178">
        <w:rPr>
          <w:rFonts w:ascii="Times New Roman" w:eastAsia="Times New Roman" w:hAnsi="Times New Roman" w:cs="Times New Roman"/>
          <w:bCs/>
          <w:lang w:eastAsia="de-DE"/>
        </w:rPr>
        <w:t>KI-Engineering-Vorgehensmodells PAISE®</w:t>
      </w:r>
      <w:r w:rsidRPr="00F10178">
        <w:rPr>
          <w:rFonts w:ascii="Times New Roman" w:eastAsia="Times New Roman" w:hAnsi="Times New Roman" w:cs="Times New Roman"/>
          <w:lang w:eastAsia="de-DE"/>
        </w:rPr>
        <w:t xml:space="preserve"> lernen die </w:t>
      </w:r>
      <w:proofErr w:type="spellStart"/>
      <w:proofErr w:type="gramStart"/>
      <w:r w:rsidRPr="00F10178">
        <w:rPr>
          <w:rFonts w:ascii="Times New Roman" w:eastAsia="Times New Roman" w:hAnsi="Times New Roman" w:cs="Times New Roman"/>
          <w:lang w:eastAsia="de-DE"/>
        </w:rPr>
        <w:t>Teilnehmer:innen</w:t>
      </w:r>
      <w:proofErr w:type="spellEnd"/>
      <w:proofErr w:type="gramEnd"/>
      <w:r w:rsidRPr="00F10178">
        <w:rPr>
          <w:rFonts w:ascii="Times New Roman" w:eastAsia="Times New Roman" w:hAnsi="Times New Roman" w:cs="Times New Roman"/>
          <w:lang w:eastAsia="de-DE"/>
        </w:rPr>
        <w:t>, systematisch innovative Lösungen zu erarbeiten, die anschließend in realen Veranstaltungsprojekten umgesetzt werden können.</w:t>
      </w:r>
    </w:p>
    <w:p w14:paraId="04EC702E" w14:textId="77777777" w:rsidR="007A3351" w:rsidRPr="00F10178" w:rsidRDefault="007A3351" w:rsidP="007A3351">
      <w:p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b/>
          <w:bCs/>
          <w:lang w:eastAsia="de-DE"/>
        </w:rPr>
        <w:t>Warum ist die KI-Challenge wichtig?</w:t>
      </w:r>
      <w:r w:rsidRPr="00F10178">
        <w:rPr>
          <w:rFonts w:ascii="Times New Roman" w:eastAsia="Times New Roman" w:hAnsi="Times New Roman" w:cs="Times New Roman"/>
          <w:b/>
          <w:bCs/>
          <w:lang w:eastAsia="de-DE"/>
        </w:rPr>
        <w:br/>
      </w:r>
      <w:r w:rsidRPr="00F10178">
        <w:rPr>
          <w:rFonts w:ascii="Times New Roman" w:eastAsia="Times New Roman" w:hAnsi="Times New Roman" w:cs="Times New Roman"/>
          <w:lang w:eastAsia="de-DE"/>
        </w:rPr>
        <w:t xml:space="preserve">„Die KI-Challenge zeigt, dass wir mit KI nicht nur abstrakte Zukunftsvisionen diskutieren, sondern echte, alltagsrelevante Probleme lösen können. Ich bin überzeugt, dass wir bald dank innovativer KI-Lösungen nachhaltigere Veranstaltungen in Karlsruhe umsetzen können“, erklärt </w:t>
      </w:r>
      <w:r w:rsidRPr="00F10178">
        <w:rPr>
          <w:rFonts w:ascii="Times New Roman" w:eastAsia="Times New Roman" w:hAnsi="Times New Roman" w:cs="Times New Roman"/>
          <w:bCs/>
          <w:lang w:eastAsia="de-DE"/>
        </w:rPr>
        <w:t>Sandra Rohner, Geschäftsführerin der KI-Allianz Baden-Württemberg</w:t>
      </w:r>
      <w:r w:rsidRPr="00F10178">
        <w:rPr>
          <w:rFonts w:ascii="Times New Roman" w:eastAsia="Times New Roman" w:hAnsi="Times New Roman" w:cs="Times New Roman"/>
          <w:lang w:eastAsia="de-DE"/>
        </w:rPr>
        <w:t>.</w:t>
      </w:r>
    </w:p>
    <w:p w14:paraId="7D9846AF" w14:textId="77777777" w:rsidR="007A3351" w:rsidRPr="00F10178" w:rsidRDefault="007A3351" w:rsidP="007A3351">
      <w:pPr>
        <w:spacing w:before="100" w:beforeAutospacing="1" w:after="100" w:afterAutospacing="1"/>
        <w:rPr>
          <w:rFonts w:ascii="Times New Roman" w:eastAsia="Times New Roman" w:hAnsi="Times New Roman" w:cs="Times New Roman"/>
          <w:lang w:eastAsia="de-DE"/>
        </w:rPr>
      </w:pPr>
      <w:r w:rsidRPr="00F10178">
        <w:rPr>
          <w:rFonts w:ascii="Times New Roman" w:eastAsia="Times New Roman" w:hAnsi="Times New Roman" w:cs="Times New Roman"/>
          <w:lang w:eastAsia="de-DE"/>
        </w:rPr>
        <w:t xml:space="preserve">Nachhaltige Events sind längst keine Nische mehr – sie sind eine Notwendigkeit. Die KI-Challenge Karlsruhe setzt genau hier an und bringt </w:t>
      </w:r>
      <w:proofErr w:type="spellStart"/>
      <w:proofErr w:type="gramStart"/>
      <w:r w:rsidRPr="00F10178">
        <w:rPr>
          <w:rFonts w:ascii="Times New Roman" w:eastAsia="Times New Roman" w:hAnsi="Times New Roman" w:cs="Times New Roman"/>
          <w:lang w:eastAsia="de-DE"/>
        </w:rPr>
        <w:t>Expert:innen</w:t>
      </w:r>
      <w:proofErr w:type="spellEnd"/>
      <w:proofErr w:type="gramEnd"/>
      <w:r w:rsidRPr="00F10178">
        <w:rPr>
          <w:rFonts w:ascii="Times New Roman" w:eastAsia="Times New Roman" w:hAnsi="Times New Roman" w:cs="Times New Roman"/>
          <w:lang w:eastAsia="de-DE"/>
        </w:rPr>
        <w:t xml:space="preserve"> zusammen, um mit Hilfe von Künstlicher Intelligenz </w:t>
      </w:r>
      <w:r w:rsidRPr="00F10178">
        <w:rPr>
          <w:rFonts w:ascii="Times New Roman" w:eastAsia="Times New Roman" w:hAnsi="Times New Roman" w:cs="Times New Roman"/>
          <w:bCs/>
          <w:lang w:eastAsia="de-DE"/>
        </w:rPr>
        <w:t>neue Standards für umweltfreundliche Veranstaltungen</w:t>
      </w:r>
      <w:r w:rsidRPr="00F10178">
        <w:rPr>
          <w:rFonts w:ascii="Times New Roman" w:eastAsia="Times New Roman" w:hAnsi="Times New Roman" w:cs="Times New Roman"/>
          <w:lang w:eastAsia="de-DE"/>
        </w:rPr>
        <w:t xml:space="preserve"> zu schaffen.</w:t>
      </w:r>
    </w:p>
    <w:p w14:paraId="3A548034" w14:textId="7C7AA7A1" w:rsidR="66EEE917" w:rsidRPr="00F10178" w:rsidRDefault="666FDFBF" w:rsidP="57C2DB82">
      <w:pPr>
        <w:jc w:val="both"/>
        <w:rPr>
          <w:rFonts w:ascii="Times New Roman" w:hAnsi="Times New Roman" w:cs="Times New Roman"/>
          <w:b/>
          <w:bCs/>
        </w:rPr>
      </w:pPr>
      <w:r w:rsidRPr="00F10178">
        <w:rPr>
          <w:rFonts w:ascii="Times New Roman" w:hAnsi="Times New Roman" w:cs="Times New Roman"/>
          <w:b/>
          <w:bCs/>
        </w:rPr>
        <w:t>Die KI-Allianz Baden-Württemberg</w:t>
      </w:r>
    </w:p>
    <w:p w14:paraId="49AA1664" w14:textId="5828E977" w:rsidR="66EEE917" w:rsidRPr="00F10178" w:rsidRDefault="6D518D7C" w:rsidP="57C2DB82">
      <w:pPr>
        <w:jc w:val="both"/>
        <w:rPr>
          <w:rFonts w:ascii="Times New Roman" w:hAnsi="Times New Roman" w:cs="Times New Roman"/>
        </w:rPr>
      </w:pPr>
      <w:r w:rsidRPr="00F10178">
        <w:rPr>
          <w:rFonts w:ascii="Times New Roman" w:hAnsi="Times New Roman" w:cs="Times New Roman"/>
        </w:rPr>
        <w:t xml:space="preserve">Die KI-Allianz Baden-Württemberg ist eine zentrale Initiative, die sich aus den Regionen Karlsruhe, Stuttgart, Neckar-Alb, Freiburg, Nordschwarzwald und </w:t>
      </w:r>
      <w:proofErr w:type="spellStart"/>
      <w:r w:rsidRPr="00F10178">
        <w:rPr>
          <w:rFonts w:ascii="Times New Roman" w:hAnsi="Times New Roman" w:cs="Times New Roman"/>
        </w:rPr>
        <w:t>Ostalbkreis</w:t>
      </w:r>
      <w:proofErr w:type="spellEnd"/>
      <w:r w:rsidRPr="00F10178">
        <w:rPr>
          <w:rFonts w:ascii="Times New Roman" w:hAnsi="Times New Roman" w:cs="Times New Roman"/>
        </w:rPr>
        <w:t xml:space="preserve"> zusammensetzt. Ihr Ziel ist es, eine Brücke zwischen Wirtschaft, Wissenschaft und Politik zu bilden, um durch eine zielgerichtete Vernetzung die Anwendung und Entwicklung von KI-Technologien voranzutreiben. Dabei verfolgt die Allianz das Ziel, den wirtschaftlichen Erfolg in der Region zu sichern und zu erweitern sowie einen praxisnahen und effektiven Wandel im Umgang mit KI-Technologien zu gestalten.  </w:t>
      </w:r>
    </w:p>
    <w:p w14:paraId="7D3BDBBB" w14:textId="3AFFD609" w:rsidR="66EEE917" w:rsidRPr="00F10178" w:rsidRDefault="6D518D7C" w:rsidP="57C2DB82">
      <w:pPr>
        <w:jc w:val="both"/>
        <w:rPr>
          <w:rFonts w:ascii="Times New Roman" w:hAnsi="Times New Roman" w:cs="Times New Roman"/>
        </w:rPr>
      </w:pPr>
      <w:r w:rsidRPr="00F10178">
        <w:rPr>
          <w:rFonts w:ascii="Times New Roman" w:hAnsi="Times New Roman" w:cs="Times New Roman"/>
        </w:rPr>
        <w:t xml:space="preserve">Die KI-Allianz steht für ein starkes Netzwerk aus verschiedenen </w:t>
      </w:r>
      <w:proofErr w:type="spellStart"/>
      <w:proofErr w:type="gramStart"/>
      <w:r w:rsidRPr="00F10178">
        <w:rPr>
          <w:rFonts w:ascii="Times New Roman" w:hAnsi="Times New Roman" w:cs="Times New Roman"/>
        </w:rPr>
        <w:t>Akteur</w:t>
      </w:r>
      <w:r w:rsidR="00C00CE9">
        <w:rPr>
          <w:rFonts w:ascii="Times New Roman" w:hAnsi="Times New Roman" w:cs="Times New Roman"/>
        </w:rPr>
        <w:t>:inn</w:t>
      </w:r>
      <w:r w:rsidRPr="00F10178">
        <w:rPr>
          <w:rFonts w:ascii="Times New Roman" w:hAnsi="Times New Roman" w:cs="Times New Roman"/>
        </w:rPr>
        <w:t>en</w:t>
      </w:r>
      <w:proofErr w:type="spellEnd"/>
      <w:proofErr w:type="gramEnd"/>
      <w:r w:rsidRPr="00F10178">
        <w:rPr>
          <w:rFonts w:ascii="Times New Roman" w:hAnsi="Times New Roman" w:cs="Times New Roman"/>
        </w:rPr>
        <w:t>, das durch aktiven Wissenstransfer und transparente Informationen die Potenziale von KI-Technologien zugänglich macht. Als anerkannte Anlaufstelle und Impulsgeber setzt sich die KI-Allianz Baden-Württemberg aktiv für die Gestaltung einer zukunftsfähigen Wirtschafts- und Gesellschaftsstruktur in Baden-Württemberg ein.</w:t>
      </w:r>
    </w:p>
    <w:p w14:paraId="3921E95E" w14:textId="32580245" w:rsidR="66EEE917" w:rsidRPr="00F10178" w:rsidRDefault="1F1DE01D" w:rsidP="57C2DB82">
      <w:pPr>
        <w:jc w:val="both"/>
        <w:rPr>
          <w:rFonts w:ascii="Times New Roman" w:hAnsi="Times New Roman" w:cs="Times New Roman"/>
        </w:rPr>
      </w:pPr>
      <w:r w:rsidRPr="00F10178">
        <w:rPr>
          <w:rFonts w:ascii="Times New Roman" w:hAnsi="Times New Roman" w:cs="Times New Roman"/>
        </w:rPr>
        <w:t>___________________________________________________________________________</w:t>
      </w:r>
    </w:p>
    <w:p w14:paraId="029AFE7F" w14:textId="199D89C2" w:rsidR="66EEE917" w:rsidRPr="00F10178" w:rsidRDefault="1F1DE01D" w:rsidP="57C2DB82">
      <w:pPr>
        <w:jc w:val="both"/>
        <w:rPr>
          <w:rFonts w:ascii="Times New Roman" w:hAnsi="Times New Roman" w:cs="Times New Roman"/>
          <w:color w:val="FF0000"/>
        </w:rPr>
      </w:pPr>
      <w:r w:rsidRPr="00F10178">
        <w:rPr>
          <w:rFonts w:ascii="Times New Roman" w:hAnsi="Times New Roman" w:cs="Times New Roman"/>
        </w:rPr>
        <w:t xml:space="preserve">Sie möchten sich weiter informieren oder benötigen Material für die Berichterstattung? Besuchen Sie die </w:t>
      </w:r>
      <w:hyperlink r:id="rId8">
        <w:r w:rsidRPr="00F10178">
          <w:rPr>
            <w:rStyle w:val="Hyperlink"/>
            <w:rFonts w:ascii="Times New Roman" w:hAnsi="Times New Roman" w:cs="Times New Roman"/>
          </w:rPr>
          <w:t>ki-allianz.de</w:t>
        </w:r>
      </w:hyperlink>
      <w:r w:rsidRPr="00F10178">
        <w:rPr>
          <w:rFonts w:ascii="Times New Roman" w:hAnsi="Times New Roman" w:cs="Times New Roman"/>
        </w:rPr>
        <w:t xml:space="preserve"> oder nehmen Sie gerne Kontakt auf unter: </w:t>
      </w:r>
      <w:hyperlink r:id="rId9">
        <w:r w:rsidRPr="00F10178">
          <w:rPr>
            <w:rStyle w:val="Hyperlink"/>
            <w:rFonts w:ascii="Times New Roman" w:hAnsi="Times New Roman" w:cs="Times New Roman"/>
          </w:rPr>
          <w:t>akiza.hagami.neb@ki-allianz.de</w:t>
        </w:r>
      </w:hyperlink>
      <w:r w:rsidRPr="00F10178">
        <w:rPr>
          <w:rFonts w:ascii="Times New Roman" w:hAnsi="Times New Roman" w:cs="Times New Roman"/>
        </w:rPr>
        <w:t xml:space="preserve"> </w:t>
      </w:r>
    </w:p>
    <w:sectPr w:rsidR="66EEE917" w:rsidRPr="00F1017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Frutiger 45 for Karlsruhe">
    <w:altName w:val="Calibri"/>
    <w:charset w:val="00"/>
    <w:family w:val="swiss"/>
    <w:pitch w:val="variable"/>
    <w:sig w:usb0="800000A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51267"/>
    <w:multiLevelType w:val="hybridMultilevel"/>
    <w:tmpl w:val="55341D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707241E"/>
    <w:multiLevelType w:val="hybridMultilevel"/>
    <w:tmpl w:val="45B0D9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D01984"/>
    <w:multiLevelType w:val="hybridMultilevel"/>
    <w:tmpl w:val="465E0F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0902314">
    <w:abstractNumId w:val="0"/>
  </w:num>
  <w:num w:numId="2" w16cid:durableId="1977711971">
    <w:abstractNumId w:val="1"/>
  </w:num>
  <w:num w:numId="3" w16cid:durableId="15361918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A1B890B"/>
    <w:rsid w:val="00017DE4"/>
    <w:rsid w:val="00036E36"/>
    <w:rsid w:val="00037B07"/>
    <w:rsid w:val="000A1DCB"/>
    <w:rsid w:val="001732AC"/>
    <w:rsid w:val="001D7A50"/>
    <w:rsid w:val="001F5B22"/>
    <w:rsid w:val="003B1AAE"/>
    <w:rsid w:val="00412FC4"/>
    <w:rsid w:val="006E3AA4"/>
    <w:rsid w:val="007A3351"/>
    <w:rsid w:val="009161D1"/>
    <w:rsid w:val="009A26FA"/>
    <w:rsid w:val="00A00945"/>
    <w:rsid w:val="00A86BF4"/>
    <w:rsid w:val="00B445F2"/>
    <w:rsid w:val="00BF6F5C"/>
    <w:rsid w:val="00C00CE9"/>
    <w:rsid w:val="00CB5D78"/>
    <w:rsid w:val="00D102AD"/>
    <w:rsid w:val="00D553B8"/>
    <w:rsid w:val="00D641D0"/>
    <w:rsid w:val="00D90996"/>
    <w:rsid w:val="00E11C52"/>
    <w:rsid w:val="00E94A7A"/>
    <w:rsid w:val="00EA52AD"/>
    <w:rsid w:val="00F10178"/>
    <w:rsid w:val="01A417D2"/>
    <w:rsid w:val="0206B577"/>
    <w:rsid w:val="0273F2D4"/>
    <w:rsid w:val="02BEDA54"/>
    <w:rsid w:val="02DE92AD"/>
    <w:rsid w:val="034691B2"/>
    <w:rsid w:val="03730683"/>
    <w:rsid w:val="03B14CBC"/>
    <w:rsid w:val="049C8BEA"/>
    <w:rsid w:val="05003555"/>
    <w:rsid w:val="0651A508"/>
    <w:rsid w:val="06D35CB3"/>
    <w:rsid w:val="0861327D"/>
    <w:rsid w:val="099D7F65"/>
    <w:rsid w:val="09F8B693"/>
    <w:rsid w:val="09FE5899"/>
    <w:rsid w:val="0A2370D0"/>
    <w:rsid w:val="0ABC5E14"/>
    <w:rsid w:val="0B167C58"/>
    <w:rsid w:val="0E9601A7"/>
    <w:rsid w:val="0EF43725"/>
    <w:rsid w:val="0F2D9D1F"/>
    <w:rsid w:val="0F9C2E41"/>
    <w:rsid w:val="0FA77CC8"/>
    <w:rsid w:val="107DE87D"/>
    <w:rsid w:val="108D0F0C"/>
    <w:rsid w:val="11099D38"/>
    <w:rsid w:val="1147F54F"/>
    <w:rsid w:val="119F73F5"/>
    <w:rsid w:val="121F1906"/>
    <w:rsid w:val="1240D539"/>
    <w:rsid w:val="126BEC37"/>
    <w:rsid w:val="12A6F5AF"/>
    <w:rsid w:val="13075610"/>
    <w:rsid w:val="139F3E19"/>
    <w:rsid w:val="145B2079"/>
    <w:rsid w:val="14C3A202"/>
    <w:rsid w:val="14E268AA"/>
    <w:rsid w:val="154C2866"/>
    <w:rsid w:val="15C32D58"/>
    <w:rsid w:val="15D0226C"/>
    <w:rsid w:val="17DB4FCD"/>
    <w:rsid w:val="1851A0BB"/>
    <w:rsid w:val="1879AE40"/>
    <w:rsid w:val="18F26387"/>
    <w:rsid w:val="1A28F959"/>
    <w:rsid w:val="1A473FCE"/>
    <w:rsid w:val="1B887831"/>
    <w:rsid w:val="1BDB6EFF"/>
    <w:rsid w:val="1DA61D78"/>
    <w:rsid w:val="1E13FFE1"/>
    <w:rsid w:val="1F1DE01D"/>
    <w:rsid w:val="1FFA3070"/>
    <w:rsid w:val="203B57CF"/>
    <w:rsid w:val="206AB242"/>
    <w:rsid w:val="2083BBC8"/>
    <w:rsid w:val="20DFCFB2"/>
    <w:rsid w:val="217967EE"/>
    <w:rsid w:val="22634E39"/>
    <w:rsid w:val="230737B8"/>
    <w:rsid w:val="23758C14"/>
    <w:rsid w:val="23BD67C0"/>
    <w:rsid w:val="246D66E2"/>
    <w:rsid w:val="25397E61"/>
    <w:rsid w:val="26120BA5"/>
    <w:rsid w:val="2A2DCA84"/>
    <w:rsid w:val="2A6AB397"/>
    <w:rsid w:val="2B5B608C"/>
    <w:rsid w:val="2BD09FF8"/>
    <w:rsid w:val="2C11AE18"/>
    <w:rsid w:val="2C50212F"/>
    <w:rsid w:val="2CA1DC02"/>
    <w:rsid w:val="2CB69F34"/>
    <w:rsid w:val="2D2D868E"/>
    <w:rsid w:val="2E4CB548"/>
    <w:rsid w:val="2F439B5D"/>
    <w:rsid w:val="2F4D93DF"/>
    <w:rsid w:val="2F6AA1FF"/>
    <w:rsid w:val="2FB80008"/>
    <w:rsid w:val="304049E4"/>
    <w:rsid w:val="31843FC5"/>
    <w:rsid w:val="31F012D6"/>
    <w:rsid w:val="3234811E"/>
    <w:rsid w:val="327AEBC7"/>
    <w:rsid w:val="33764948"/>
    <w:rsid w:val="3465721B"/>
    <w:rsid w:val="36AFF4AF"/>
    <w:rsid w:val="36DDC807"/>
    <w:rsid w:val="37595D85"/>
    <w:rsid w:val="37779A70"/>
    <w:rsid w:val="38A79AFF"/>
    <w:rsid w:val="3926D9FF"/>
    <w:rsid w:val="39508CAD"/>
    <w:rsid w:val="39F4ECE5"/>
    <w:rsid w:val="3A1B890B"/>
    <w:rsid w:val="3A6A5A9B"/>
    <w:rsid w:val="3BD3B71F"/>
    <w:rsid w:val="3C021296"/>
    <w:rsid w:val="3C56E59C"/>
    <w:rsid w:val="3C6AE69A"/>
    <w:rsid w:val="3D32E876"/>
    <w:rsid w:val="3EE6B530"/>
    <w:rsid w:val="3F4D8807"/>
    <w:rsid w:val="3FF94D64"/>
    <w:rsid w:val="40385B59"/>
    <w:rsid w:val="41B6F683"/>
    <w:rsid w:val="41EB0AB9"/>
    <w:rsid w:val="420F053B"/>
    <w:rsid w:val="4283DD76"/>
    <w:rsid w:val="428AA378"/>
    <w:rsid w:val="4295F715"/>
    <w:rsid w:val="43FEC548"/>
    <w:rsid w:val="441FED97"/>
    <w:rsid w:val="449E777D"/>
    <w:rsid w:val="46447E5A"/>
    <w:rsid w:val="465B0AD9"/>
    <w:rsid w:val="4684E415"/>
    <w:rsid w:val="4700A1E3"/>
    <w:rsid w:val="480D0E3A"/>
    <w:rsid w:val="492764C7"/>
    <w:rsid w:val="4957B11B"/>
    <w:rsid w:val="4978C5DE"/>
    <w:rsid w:val="4A192162"/>
    <w:rsid w:val="4A831568"/>
    <w:rsid w:val="4AB4289F"/>
    <w:rsid w:val="4B50B34A"/>
    <w:rsid w:val="4BF1B82E"/>
    <w:rsid w:val="4C355FF9"/>
    <w:rsid w:val="4C5372F7"/>
    <w:rsid w:val="4D3CCEC2"/>
    <w:rsid w:val="4D788F31"/>
    <w:rsid w:val="4D95387A"/>
    <w:rsid w:val="4E6B6426"/>
    <w:rsid w:val="4F999455"/>
    <w:rsid w:val="4FA9EB09"/>
    <w:rsid w:val="4FDD89E9"/>
    <w:rsid w:val="50C257B0"/>
    <w:rsid w:val="5164B182"/>
    <w:rsid w:val="54192B66"/>
    <w:rsid w:val="5546825F"/>
    <w:rsid w:val="55ACA015"/>
    <w:rsid w:val="55E71A34"/>
    <w:rsid w:val="5687734A"/>
    <w:rsid w:val="56EE86F5"/>
    <w:rsid w:val="56F23637"/>
    <w:rsid w:val="57125FAD"/>
    <w:rsid w:val="575ED97A"/>
    <w:rsid w:val="578EE358"/>
    <w:rsid w:val="57C2DB82"/>
    <w:rsid w:val="57E2EDFE"/>
    <w:rsid w:val="58E380B0"/>
    <w:rsid w:val="59BA9627"/>
    <w:rsid w:val="59EE181B"/>
    <w:rsid w:val="5C450046"/>
    <w:rsid w:val="5C6E3E70"/>
    <w:rsid w:val="5CB6DF24"/>
    <w:rsid w:val="5D4B6E2E"/>
    <w:rsid w:val="5D6F09E5"/>
    <w:rsid w:val="5E99FD49"/>
    <w:rsid w:val="5EE8B27B"/>
    <w:rsid w:val="5F722001"/>
    <w:rsid w:val="604E9E7C"/>
    <w:rsid w:val="60C583ED"/>
    <w:rsid w:val="60CB5C81"/>
    <w:rsid w:val="62F5AEB5"/>
    <w:rsid w:val="63018B60"/>
    <w:rsid w:val="640EC1FF"/>
    <w:rsid w:val="641509EF"/>
    <w:rsid w:val="644D9840"/>
    <w:rsid w:val="64E837EB"/>
    <w:rsid w:val="6514F546"/>
    <w:rsid w:val="6640B933"/>
    <w:rsid w:val="666FDFBF"/>
    <w:rsid w:val="66903965"/>
    <w:rsid w:val="66EEE917"/>
    <w:rsid w:val="67181A6D"/>
    <w:rsid w:val="678A7B8A"/>
    <w:rsid w:val="68147BB0"/>
    <w:rsid w:val="68233F6B"/>
    <w:rsid w:val="690D2301"/>
    <w:rsid w:val="6931B9BC"/>
    <w:rsid w:val="6A183E59"/>
    <w:rsid w:val="6A2E149F"/>
    <w:rsid w:val="6A54E5B2"/>
    <w:rsid w:val="6BA290AD"/>
    <w:rsid w:val="6C237539"/>
    <w:rsid w:val="6C597C17"/>
    <w:rsid w:val="6CE19F1B"/>
    <w:rsid w:val="6D27BCDA"/>
    <w:rsid w:val="6D518D7C"/>
    <w:rsid w:val="6D9E8B98"/>
    <w:rsid w:val="6EA0D833"/>
    <w:rsid w:val="6F7A88FA"/>
    <w:rsid w:val="6FEE3A32"/>
    <w:rsid w:val="70FFA2AA"/>
    <w:rsid w:val="7207832C"/>
    <w:rsid w:val="72156A6F"/>
    <w:rsid w:val="7328D3B5"/>
    <w:rsid w:val="739E8519"/>
    <w:rsid w:val="740D11C6"/>
    <w:rsid w:val="74C03E5B"/>
    <w:rsid w:val="75431B81"/>
    <w:rsid w:val="7663A76D"/>
    <w:rsid w:val="76A048AD"/>
    <w:rsid w:val="77741D9B"/>
    <w:rsid w:val="77B76CAE"/>
    <w:rsid w:val="7826556C"/>
    <w:rsid w:val="798732F8"/>
    <w:rsid w:val="7A576EE0"/>
    <w:rsid w:val="7A5BF3DA"/>
    <w:rsid w:val="7B91B160"/>
    <w:rsid w:val="7BEECA66"/>
    <w:rsid w:val="7BFF16AB"/>
    <w:rsid w:val="7CC692F4"/>
    <w:rsid w:val="7D1185F3"/>
    <w:rsid w:val="7E36051C"/>
    <w:rsid w:val="7E44A345"/>
    <w:rsid w:val="7E5CB7C9"/>
    <w:rsid w:val="7E6E525A"/>
    <w:rsid w:val="7E787D6E"/>
    <w:rsid w:val="7EE0FB8C"/>
    <w:rsid w:val="7F477AF2"/>
    <w:rsid w:val="7F50B6BB"/>
    <w:rsid w:val="7F5B0906"/>
    <w:rsid w:val="7F804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B890B"/>
  <w15:chartTrackingRefBased/>
  <w15:docId w15:val="{48256D6A-EFC5-4561-BB56-96E1DAC90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0A1DCB"/>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rsid w:val="57C2DB82"/>
    <w:pPr>
      <w:spacing w:after="80" w:line="240" w:lineRule="auto"/>
      <w:contextualSpacing/>
    </w:pPr>
    <w:rPr>
      <w:rFonts w:asciiTheme="majorHAnsi" w:eastAsiaTheme="minorEastAsia" w:hAnsiTheme="majorHAnsi" w:cstheme="majorEastAsia"/>
      <w:sz w:val="56"/>
      <w:szCs w:val="56"/>
    </w:rPr>
  </w:style>
  <w:style w:type="character" w:styleId="Hyperlink">
    <w:name w:val="Hyperlink"/>
    <w:basedOn w:val="Absatz-Standardschriftart"/>
    <w:uiPriority w:val="99"/>
    <w:unhideWhenUsed/>
    <w:rsid w:val="57C2DB82"/>
    <w:rPr>
      <w:color w:val="467886"/>
      <w:u w:val="single"/>
    </w:rPr>
  </w:style>
  <w:style w:type="character" w:customStyle="1" w:styleId="berschrift3Zchn">
    <w:name w:val="Überschrift 3 Zchn"/>
    <w:basedOn w:val="Absatz-Standardschriftart"/>
    <w:link w:val="berschrift3"/>
    <w:uiPriority w:val="9"/>
    <w:rsid w:val="000A1DCB"/>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0A1DCB"/>
    <w:rPr>
      <w:b/>
      <w:bCs/>
    </w:rPr>
  </w:style>
  <w:style w:type="paragraph" w:styleId="StandardWeb">
    <w:name w:val="Normal (Web)"/>
    <w:basedOn w:val="Standard"/>
    <w:uiPriority w:val="99"/>
    <w:unhideWhenUsed/>
    <w:rsid w:val="000A1DCB"/>
    <w:pPr>
      <w:spacing w:before="100" w:beforeAutospacing="1" w:after="100" w:afterAutospacing="1" w:line="240" w:lineRule="auto"/>
    </w:pPr>
    <w:rPr>
      <w:rFonts w:ascii="Times New Roman" w:eastAsia="Times New Roman" w:hAnsi="Times New Roman" w:cs="Times New Roman"/>
      <w:lang w:eastAsia="de-DE"/>
    </w:rPr>
  </w:style>
  <w:style w:type="paragraph" w:styleId="Sprechblasentext">
    <w:name w:val="Balloon Text"/>
    <w:basedOn w:val="Standard"/>
    <w:link w:val="SprechblasentextZchn"/>
    <w:uiPriority w:val="99"/>
    <w:semiHidden/>
    <w:unhideWhenUsed/>
    <w:rsid w:val="00BF6F5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F6F5C"/>
    <w:rPr>
      <w:rFonts w:ascii="Segoe UI" w:hAnsi="Segoe UI" w:cs="Segoe UI"/>
      <w:sz w:val="18"/>
      <w:szCs w:val="18"/>
    </w:rPr>
  </w:style>
  <w:style w:type="paragraph" w:customStyle="1" w:styleId="FlietextFrutiger45forKarlsruhe">
    <w:name w:val="Fließtext Frutiger 45 for Karlsruhe"/>
    <w:qFormat/>
    <w:rsid w:val="007A3351"/>
    <w:pPr>
      <w:spacing w:after="0" w:line="240" w:lineRule="auto"/>
    </w:pPr>
    <w:rPr>
      <w:rFonts w:ascii="Frutiger 45 for Karlsruhe" w:hAnsi="Frutiger 45 for Karlsruhe"/>
    </w:rPr>
  </w:style>
  <w:style w:type="paragraph" w:styleId="Listenabsatz">
    <w:name w:val="List Paragraph"/>
    <w:basedOn w:val="Standard"/>
    <w:uiPriority w:val="4"/>
    <w:qFormat/>
    <w:rsid w:val="007A3351"/>
    <w:pPr>
      <w:spacing w:after="200" w:line="276" w:lineRule="auto"/>
      <w:ind w:left="567"/>
    </w:pPr>
  </w:style>
  <w:style w:type="paragraph" w:styleId="berarbeitung">
    <w:name w:val="Revision"/>
    <w:hidden/>
    <w:uiPriority w:val="99"/>
    <w:semiHidden/>
    <w:rsid w:val="00E94A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69897">
      <w:bodyDiv w:val="1"/>
      <w:marLeft w:val="0"/>
      <w:marRight w:val="0"/>
      <w:marTop w:val="0"/>
      <w:marBottom w:val="0"/>
      <w:divBdr>
        <w:top w:val="none" w:sz="0" w:space="0" w:color="auto"/>
        <w:left w:val="none" w:sz="0" w:space="0" w:color="auto"/>
        <w:bottom w:val="none" w:sz="0" w:space="0" w:color="auto"/>
        <w:right w:val="none" w:sz="0" w:space="0" w:color="auto"/>
      </w:divBdr>
    </w:div>
    <w:div w:id="1401172992">
      <w:bodyDiv w:val="1"/>
      <w:marLeft w:val="0"/>
      <w:marRight w:val="0"/>
      <w:marTop w:val="0"/>
      <w:marBottom w:val="0"/>
      <w:divBdr>
        <w:top w:val="none" w:sz="0" w:space="0" w:color="auto"/>
        <w:left w:val="none" w:sz="0" w:space="0" w:color="auto"/>
        <w:bottom w:val="none" w:sz="0" w:space="0" w:color="auto"/>
        <w:right w:val="none" w:sz="0" w:space="0" w:color="auto"/>
      </w:divBdr>
    </w:div>
    <w:div w:id="141231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allianz.d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kiza.hagami.neb@ki-alli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372921CE855BB42AF8DA61B16CD1EB2" ma:contentTypeVersion="15" ma:contentTypeDescription="Ein neues Dokument erstellen." ma:contentTypeScope="" ma:versionID="623769649944db902836e69ee9a1df1e">
  <xsd:schema xmlns:xsd="http://www.w3.org/2001/XMLSchema" xmlns:xs="http://www.w3.org/2001/XMLSchema" xmlns:p="http://schemas.microsoft.com/office/2006/metadata/properties" xmlns:ns2="48ba20cc-62ab-4681-8ab3-ae8325d6f53e" xmlns:ns3="2fdc1552-1d0c-4244-a3f2-737b7dc891bb" targetNamespace="http://schemas.microsoft.com/office/2006/metadata/properties" ma:root="true" ma:fieldsID="574db92712c8ee2460c9b5d0f2563b18" ns2:_="" ns3:_="">
    <xsd:import namespace="48ba20cc-62ab-4681-8ab3-ae8325d6f53e"/>
    <xsd:import namespace="2fdc1552-1d0c-4244-a3f2-737b7dc891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ba20cc-62ab-4681-8ab3-ae8325d6f5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1c2bc65e-b653-41e8-a16d-c71ed879cdd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dc1552-1d0c-4244-a3f2-737b7dc891b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6e209e6-5ebd-4e33-a9c6-3c90e6662a5d}" ma:internalName="TaxCatchAll" ma:showField="CatchAllData" ma:web="2fdc1552-1d0c-4244-a3f2-737b7dc891bb">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fdc1552-1d0c-4244-a3f2-737b7dc891bb" xsi:nil="true"/>
    <lcf76f155ced4ddcb4097134ff3c332f xmlns="48ba20cc-62ab-4681-8ab3-ae8325d6f5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FB2F2F-C9D0-4844-8177-DC601D7EF9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ba20cc-62ab-4681-8ab3-ae8325d6f53e"/>
    <ds:schemaRef ds:uri="2fdc1552-1d0c-4244-a3f2-737b7dc89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0A2F65-1B69-4AF8-A484-E8C5A852A72A}">
  <ds:schemaRefs>
    <ds:schemaRef ds:uri="http://schemas.microsoft.com/sharepoint/v3/contenttype/forms"/>
  </ds:schemaRefs>
</ds:datastoreItem>
</file>

<file path=customXml/itemProps3.xml><?xml version="1.0" encoding="utf-8"?>
<ds:datastoreItem xmlns:ds="http://schemas.openxmlformats.org/officeDocument/2006/customXml" ds:itemID="{F1548842-3F47-4015-846A-822479D95230}">
  <ds:schemaRefs>
    <ds:schemaRef ds:uri="http://schemas.microsoft.com/office/2006/metadata/properties"/>
    <ds:schemaRef ds:uri="http://schemas.microsoft.com/office/infopath/2007/PartnerControls"/>
    <ds:schemaRef ds:uri="2fdc1552-1d0c-4244-a3f2-737b7dc891bb"/>
    <ds:schemaRef ds:uri="48ba20cc-62ab-4681-8ab3-ae8325d6f5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972</Words>
  <Characters>6124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"Akiza" "Hagami" Neb</dc:creator>
  <cp:keywords/>
  <dc:description/>
  <cp:lastModifiedBy>Maria "Akiza" "Hagami" Neb</cp:lastModifiedBy>
  <cp:revision>2</cp:revision>
  <dcterms:created xsi:type="dcterms:W3CDTF">2025-03-05T13:01:00Z</dcterms:created>
  <dcterms:modified xsi:type="dcterms:W3CDTF">2025-03-05T13:01:00Z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0x010100C372921CE855BB42AF8DA61B16CD1EB2</vt:lpwstr>
  </property>
  <property fmtid="{D5CDD505-2E9C-101B-9397-08002B2CF9AE}" pid="3" name="MediaServiceImageTags">
    <vt:lpwstr/>
  </property>
</Properties>
</file>